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9DF" w:rsidRPr="001719E5" w:rsidRDefault="00B729DF" w:rsidP="00B729DF">
      <w:pPr>
        <w:jc w:val="center"/>
        <w:rPr>
          <w:b/>
          <w:sz w:val="24"/>
          <w:szCs w:val="24"/>
        </w:rPr>
      </w:pPr>
      <w:r w:rsidRPr="001719E5">
        <w:rPr>
          <w:b/>
          <w:sz w:val="24"/>
          <w:szCs w:val="24"/>
        </w:rPr>
        <w:t xml:space="preserve">LIST OF TEXT INSPECTOR </w:t>
      </w:r>
      <w:r w:rsidR="00B5098C">
        <w:rPr>
          <w:b/>
          <w:sz w:val="24"/>
          <w:szCs w:val="24"/>
        </w:rPr>
        <w:t xml:space="preserve">WRITING </w:t>
      </w:r>
      <w:r w:rsidRPr="001719E5">
        <w:rPr>
          <w:b/>
          <w:sz w:val="24"/>
          <w:szCs w:val="24"/>
        </w:rPr>
        <w:t xml:space="preserve">METRICS </w:t>
      </w:r>
    </w:p>
    <w:tbl>
      <w:tblPr>
        <w:tblStyle w:val="TableGrid"/>
        <w:tblW w:w="961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993"/>
        <w:gridCol w:w="8618"/>
      </w:tblGrid>
      <w:tr w:rsidR="00B5098C" w:rsidRPr="001719E5" w:rsidTr="00C304C0">
        <w:tc>
          <w:tcPr>
            <w:tcW w:w="993" w:type="dxa"/>
            <w:shd w:val="clear" w:color="auto" w:fill="BFBFBF" w:themeFill="background1" w:themeFillShade="BF"/>
          </w:tcPr>
          <w:p w:rsidR="00B5098C" w:rsidRPr="001719E5" w:rsidRDefault="00B5098C" w:rsidP="00B5098C">
            <w:pPr>
              <w:rPr>
                <w:rFonts w:cs="Courier New"/>
                <w:b/>
                <w:sz w:val="24"/>
                <w:szCs w:val="24"/>
              </w:rPr>
            </w:pPr>
            <w:r>
              <w:rPr>
                <w:rFonts w:cs="Courier New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618" w:type="dxa"/>
            <w:shd w:val="clear" w:color="auto" w:fill="BFBFBF" w:themeFill="background1" w:themeFillShade="BF"/>
          </w:tcPr>
          <w:p w:rsidR="00B5098C" w:rsidRPr="00B5098C" w:rsidRDefault="00B5098C" w:rsidP="008E0CDD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Courier New"/>
                <w:b/>
                <w:sz w:val="24"/>
                <w:szCs w:val="24"/>
              </w:rPr>
              <w:t>WRITING METRICS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1719E5" w:rsidRDefault="00B5098C" w:rsidP="008E0CDD">
            <w:pPr>
              <w:rPr>
                <w:rFonts w:cs="Courier New"/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8E0CDD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TimesNewRomanPS-ItalicMT"/>
                <w:b/>
                <w:i/>
                <w:iCs/>
                <w:sz w:val="24"/>
                <w:szCs w:val="24"/>
                <w:highlight w:val="cyan"/>
              </w:rPr>
              <w:t>Base statistics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8E0CDD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Courier New"/>
                <w:sz w:val="24"/>
                <w:szCs w:val="24"/>
              </w:rPr>
              <w:t>Average Syllables per word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B5098C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Courier New"/>
                <w:sz w:val="24"/>
                <w:szCs w:val="24"/>
              </w:rPr>
              <w:t>Average Syllables per sentence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8E0CDD">
            <w:pPr>
              <w:rPr>
                <w:sz w:val="24"/>
                <w:szCs w:val="24"/>
              </w:rPr>
            </w:pPr>
            <w:r w:rsidRPr="00B5098C">
              <w:rPr>
                <w:rFonts w:cs="Courier New"/>
                <w:sz w:val="24"/>
                <w:szCs w:val="24"/>
              </w:rPr>
              <w:t>Average words per sentence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8E0CDD">
            <w:pPr>
              <w:rPr>
                <w:sz w:val="24"/>
                <w:szCs w:val="24"/>
              </w:rPr>
            </w:pPr>
            <w:r w:rsidRPr="00B5098C">
              <w:rPr>
                <w:rFonts w:cs="Courier New"/>
                <w:sz w:val="24"/>
                <w:szCs w:val="24"/>
              </w:rPr>
              <w:t>Syllables per 100 words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8E0CDD">
            <w:pPr>
              <w:rPr>
                <w:sz w:val="24"/>
                <w:szCs w:val="24"/>
              </w:rPr>
            </w:pPr>
            <w:r w:rsidRPr="00B5098C">
              <w:rPr>
                <w:rFonts w:cs="Courier New"/>
                <w:sz w:val="24"/>
                <w:szCs w:val="24"/>
              </w:rPr>
              <w:t>Words with more than 2 syllables (percentage)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8E0CDD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TimesNewRomanPS-ItalicMT"/>
                <w:b/>
                <w:i/>
                <w:iCs/>
                <w:sz w:val="24"/>
                <w:szCs w:val="24"/>
                <w:highlight w:val="cyan"/>
              </w:rPr>
              <w:t>Readability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8E0CDD">
            <w:pPr>
              <w:rPr>
                <w:rFonts w:cs="Courier New"/>
                <w:sz w:val="24"/>
                <w:szCs w:val="24"/>
              </w:rPr>
            </w:pPr>
            <w:proofErr w:type="spellStart"/>
            <w:r w:rsidRPr="00B5098C">
              <w:rPr>
                <w:rFonts w:cs="Courier New"/>
                <w:sz w:val="24"/>
                <w:szCs w:val="24"/>
              </w:rPr>
              <w:t>Flesch</w:t>
            </w:r>
            <w:proofErr w:type="spellEnd"/>
            <w:r w:rsidRPr="00B5098C">
              <w:rPr>
                <w:rFonts w:cs="Courier New"/>
                <w:sz w:val="24"/>
                <w:szCs w:val="24"/>
              </w:rPr>
              <w:t xml:space="preserve"> Kincaid Reading Ease  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8E0CDD">
            <w:pPr>
              <w:rPr>
                <w:rFonts w:cs="Courier New"/>
                <w:sz w:val="24"/>
                <w:szCs w:val="24"/>
              </w:rPr>
            </w:pPr>
            <w:proofErr w:type="spellStart"/>
            <w:r w:rsidRPr="00B5098C">
              <w:rPr>
                <w:rFonts w:cs="Courier New"/>
                <w:sz w:val="24"/>
                <w:szCs w:val="24"/>
              </w:rPr>
              <w:t>Flesch</w:t>
            </w:r>
            <w:proofErr w:type="spellEnd"/>
            <w:r w:rsidRPr="00B5098C">
              <w:rPr>
                <w:rFonts w:cs="Courier New"/>
                <w:sz w:val="24"/>
                <w:szCs w:val="24"/>
              </w:rPr>
              <w:t xml:space="preserve"> Kincaid Reading Grade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8E0CDD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Courier New"/>
                <w:sz w:val="24"/>
                <w:szCs w:val="24"/>
              </w:rPr>
              <w:t>Gunning Fog index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8E0CDD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TimesNewRomanPS-ItalicMT"/>
                <w:b/>
                <w:i/>
                <w:iCs/>
                <w:sz w:val="24"/>
                <w:szCs w:val="24"/>
                <w:highlight w:val="cyan"/>
              </w:rPr>
              <w:t>Lexical Diversity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B5098C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Courier New"/>
                <w:sz w:val="24"/>
                <w:szCs w:val="24"/>
              </w:rPr>
              <w:t>Lexical Diversity (</w:t>
            </w:r>
            <w:proofErr w:type="spellStart"/>
            <w:r w:rsidRPr="00B5098C">
              <w:rPr>
                <w:rFonts w:cs="Courier New"/>
                <w:sz w:val="24"/>
                <w:szCs w:val="24"/>
              </w:rPr>
              <w:t>vocD</w:t>
            </w:r>
            <w:proofErr w:type="spellEnd"/>
            <w:r w:rsidRPr="00B5098C">
              <w:rPr>
                <w:rFonts w:cs="Courier New"/>
                <w:sz w:val="24"/>
                <w:szCs w:val="24"/>
              </w:rPr>
              <w:t>)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8E0CDD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Courier New"/>
                <w:sz w:val="24"/>
                <w:szCs w:val="24"/>
              </w:rPr>
              <w:t>Lexical Diversity (MTLD)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8E0CDD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TimesNewRomanPS-ItalicMT"/>
                <w:b/>
                <w:i/>
                <w:iCs/>
                <w:sz w:val="24"/>
                <w:szCs w:val="24"/>
                <w:highlight w:val="cyan"/>
              </w:rPr>
              <w:t>Propositional Density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8E0CDD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Courier New"/>
                <w:sz w:val="24"/>
                <w:szCs w:val="24"/>
              </w:rPr>
              <w:t>Verbal elements per sentence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8E0CDD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Courier New"/>
                <w:sz w:val="24"/>
                <w:szCs w:val="24"/>
              </w:rPr>
              <w:t>Noun elements per sentence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8E0CDD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TimesNewRomanPS-ItalicMT"/>
                <w:b/>
                <w:i/>
                <w:iCs/>
                <w:sz w:val="24"/>
                <w:szCs w:val="24"/>
                <w:highlight w:val="cyan"/>
              </w:rPr>
              <w:t>Lexical sophistication</w:t>
            </w:r>
            <w:r w:rsidR="004C1CE2">
              <w:rPr>
                <w:rFonts w:cs="TimesNewRomanPS-ItalicMT"/>
                <w:b/>
                <w:i/>
                <w:iCs/>
                <w:sz w:val="24"/>
                <w:szCs w:val="24"/>
              </w:rPr>
              <w:t xml:space="preserve"> </w:t>
            </w:r>
            <w:r w:rsidR="004C1CE2" w:rsidRPr="004C1CE2">
              <w:rPr>
                <w:rFonts w:cs="TimesNewRomanPS-ItalicMT"/>
                <w:b/>
                <w:i/>
                <w:iCs/>
                <w:sz w:val="24"/>
                <w:szCs w:val="24"/>
                <w:highlight w:val="cyan"/>
              </w:rPr>
              <w:t>– EVP, BNC and COCA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8E0CDD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Courier New"/>
                <w:sz w:val="24"/>
                <w:szCs w:val="24"/>
              </w:rPr>
              <w:t>EVP % A1 types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4C1CE2" w:rsidP="008E0CDD">
            <w:pPr>
              <w:rPr>
                <w:rFonts w:cs="Courier New"/>
                <w:sz w:val="24"/>
                <w:szCs w:val="24"/>
              </w:rPr>
            </w:pPr>
            <w:r>
              <w:rPr>
                <w:rFonts w:cs="Courier New"/>
                <w:sz w:val="24"/>
                <w:szCs w:val="24"/>
              </w:rPr>
              <w:tab/>
            </w:r>
            <w:r w:rsidR="00B5098C" w:rsidRPr="00B5098C">
              <w:rPr>
                <w:rFonts w:cs="Courier New"/>
                <w:sz w:val="24"/>
                <w:szCs w:val="24"/>
              </w:rPr>
              <w:t>B1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4C1CE2" w:rsidP="008E0CDD">
            <w:pPr>
              <w:rPr>
                <w:rFonts w:cs="Courier New"/>
                <w:sz w:val="24"/>
                <w:szCs w:val="24"/>
              </w:rPr>
            </w:pPr>
            <w:r>
              <w:rPr>
                <w:rFonts w:cs="Courier New"/>
                <w:sz w:val="24"/>
                <w:szCs w:val="24"/>
              </w:rPr>
              <w:tab/>
            </w:r>
            <w:r w:rsidR="00B5098C" w:rsidRPr="00B5098C">
              <w:rPr>
                <w:rFonts w:cs="Courier New"/>
                <w:sz w:val="24"/>
                <w:szCs w:val="24"/>
              </w:rPr>
              <w:t>B2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4C1CE2" w:rsidP="008E0CDD">
            <w:pPr>
              <w:rPr>
                <w:rFonts w:cs="Courier New"/>
                <w:sz w:val="24"/>
                <w:szCs w:val="24"/>
              </w:rPr>
            </w:pPr>
            <w:r>
              <w:rPr>
                <w:rFonts w:cs="Courier New"/>
                <w:sz w:val="24"/>
                <w:szCs w:val="24"/>
              </w:rPr>
              <w:tab/>
            </w:r>
            <w:r w:rsidR="00B5098C" w:rsidRPr="00B5098C">
              <w:rPr>
                <w:rFonts w:cs="Courier New"/>
                <w:sz w:val="24"/>
                <w:szCs w:val="24"/>
              </w:rPr>
              <w:t>C1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8E0CDD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Courier New"/>
                <w:sz w:val="24"/>
                <w:szCs w:val="24"/>
              </w:rPr>
              <w:t>B1 tokens %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B5098C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Courier New"/>
                <w:sz w:val="24"/>
                <w:szCs w:val="24"/>
              </w:rPr>
              <w:t>B2 tokens %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8E0CDD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Courier New"/>
                <w:sz w:val="24"/>
                <w:szCs w:val="24"/>
              </w:rPr>
              <w:t>BNC type % 0-1K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8E0CDD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Arial"/>
                <w:color w:val="000000"/>
                <w:sz w:val="24"/>
                <w:szCs w:val="24"/>
              </w:rPr>
              <w:t>BNC Type % 10k-20k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8E0CDD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Arial"/>
                <w:color w:val="000000"/>
                <w:sz w:val="24"/>
                <w:szCs w:val="24"/>
              </w:rPr>
              <w:t>BNC 50</w:t>
            </w:r>
            <w:r w:rsidRPr="00B5098C">
              <w:rPr>
                <w:rFonts w:cs="Arial"/>
                <w:color w:val="000000"/>
                <w:sz w:val="24"/>
                <w:szCs w:val="24"/>
                <w:vertAlign w:val="superscript"/>
              </w:rPr>
              <w:t>th</w:t>
            </w:r>
            <w:r w:rsidRPr="00B5098C">
              <w:rPr>
                <w:rFonts w:cs="Arial"/>
                <w:color w:val="000000"/>
                <w:sz w:val="24"/>
                <w:szCs w:val="24"/>
              </w:rPr>
              <w:t xml:space="preserve"> percentile types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4C1CE2" w:rsidP="008E0CDD">
            <w:pPr>
              <w:rPr>
                <w:rFonts w:cs="Courier New"/>
                <w:sz w:val="24"/>
                <w:szCs w:val="24"/>
              </w:rPr>
            </w:pPr>
            <w:r>
              <w:rPr>
                <w:rFonts w:cs="Courier New"/>
                <w:sz w:val="24"/>
                <w:szCs w:val="24"/>
              </w:rPr>
              <w:tab/>
            </w:r>
            <w:r w:rsidR="00B5098C" w:rsidRPr="00B5098C">
              <w:rPr>
                <w:rFonts w:cs="Courier New"/>
                <w:sz w:val="24"/>
                <w:szCs w:val="24"/>
              </w:rPr>
              <w:t>60</w:t>
            </w:r>
            <w:r w:rsidR="00B5098C" w:rsidRPr="00B5098C">
              <w:rPr>
                <w:rFonts w:cs="Courier New"/>
                <w:sz w:val="24"/>
                <w:szCs w:val="24"/>
                <w:vertAlign w:val="superscript"/>
              </w:rPr>
              <w:t>th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4C1CE2" w:rsidP="008E0CDD">
            <w:pPr>
              <w:rPr>
                <w:rFonts w:cs="Courier New"/>
                <w:sz w:val="24"/>
                <w:szCs w:val="24"/>
              </w:rPr>
            </w:pPr>
            <w:r>
              <w:rPr>
                <w:rFonts w:cs="Courier New"/>
                <w:sz w:val="24"/>
                <w:szCs w:val="24"/>
              </w:rPr>
              <w:tab/>
            </w:r>
            <w:r w:rsidR="00B5098C" w:rsidRPr="00B5098C">
              <w:rPr>
                <w:rFonts w:cs="Courier New"/>
                <w:sz w:val="24"/>
                <w:szCs w:val="24"/>
              </w:rPr>
              <w:t>70</w:t>
            </w:r>
            <w:r w:rsidR="00B5098C" w:rsidRPr="00B5098C">
              <w:rPr>
                <w:rFonts w:cs="Courier New"/>
                <w:sz w:val="24"/>
                <w:szCs w:val="24"/>
                <w:vertAlign w:val="superscript"/>
              </w:rPr>
              <w:t>th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4C1CE2" w:rsidP="008E0CDD">
            <w:pPr>
              <w:rPr>
                <w:rFonts w:cs="Courier New"/>
                <w:sz w:val="24"/>
                <w:szCs w:val="24"/>
              </w:rPr>
            </w:pPr>
            <w:r>
              <w:rPr>
                <w:rFonts w:cs="Courier New"/>
                <w:sz w:val="24"/>
                <w:szCs w:val="24"/>
              </w:rPr>
              <w:tab/>
            </w:r>
            <w:r w:rsidR="00B5098C" w:rsidRPr="00B5098C">
              <w:rPr>
                <w:rFonts w:cs="Courier New"/>
                <w:sz w:val="24"/>
                <w:szCs w:val="24"/>
              </w:rPr>
              <w:t>80th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B5098C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Courier New"/>
                <w:sz w:val="24"/>
                <w:szCs w:val="24"/>
              </w:rPr>
              <w:t>COCA Type percent 10-20K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B5098C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Arial"/>
                <w:color w:val="000000"/>
                <w:sz w:val="24"/>
                <w:szCs w:val="24"/>
              </w:rPr>
              <w:t>COCA 50</w:t>
            </w:r>
            <w:r w:rsidRPr="00B5098C">
              <w:rPr>
                <w:rFonts w:cs="Arial"/>
                <w:color w:val="000000"/>
                <w:sz w:val="24"/>
                <w:szCs w:val="24"/>
                <w:vertAlign w:val="superscript"/>
              </w:rPr>
              <w:t>th</w:t>
            </w:r>
            <w:r w:rsidRPr="00B5098C">
              <w:rPr>
                <w:rFonts w:cs="Arial"/>
                <w:color w:val="000000"/>
                <w:sz w:val="24"/>
                <w:szCs w:val="24"/>
              </w:rPr>
              <w:t xml:space="preserve"> percentile types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4C1CE2" w:rsidP="00B5098C">
            <w:pPr>
              <w:rPr>
                <w:rFonts w:cs="Courier New"/>
                <w:sz w:val="24"/>
                <w:szCs w:val="24"/>
              </w:rPr>
            </w:pPr>
            <w:r>
              <w:rPr>
                <w:rFonts w:cs="Courier New"/>
                <w:sz w:val="24"/>
                <w:szCs w:val="24"/>
              </w:rPr>
              <w:tab/>
            </w:r>
            <w:r w:rsidR="00B5098C" w:rsidRPr="00B5098C">
              <w:rPr>
                <w:rFonts w:cs="Courier New"/>
                <w:sz w:val="24"/>
                <w:szCs w:val="24"/>
              </w:rPr>
              <w:t>60</w:t>
            </w:r>
            <w:r w:rsidR="00B5098C" w:rsidRPr="00B5098C">
              <w:rPr>
                <w:rFonts w:cs="Courier New"/>
                <w:sz w:val="24"/>
                <w:szCs w:val="24"/>
                <w:vertAlign w:val="superscript"/>
              </w:rPr>
              <w:t>th</w:t>
            </w:r>
          </w:p>
        </w:tc>
      </w:tr>
      <w:tr w:rsidR="00B5098C" w:rsidRPr="001719E5" w:rsidTr="00C304C0">
        <w:tc>
          <w:tcPr>
            <w:tcW w:w="993" w:type="dxa"/>
            <w:vAlign w:val="bottom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4C1CE2" w:rsidP="00B5098C">
            <w:pPr>
              <w:rPr>
                <w:rFonts w:cs="Courier New"/>
                <w:sz w:val="24"/>
                <w:szCs w:val="24"/>
              </w:rPr>
            </w:pPr>
            <w:r>
              <w:rPr>
                <w:rFonts w:cs="Courier New"/>
                <w:sz w:val="24"/>
                <w:szCs w:val="24"/>
              </w:rPr>
              <w:tab/>
            </w:r>
            <w:r w:rsidR="00B5098C" w:rsidRPr="00B5098C">
              <w:rPr>
                <w:rFonts w:cs="Courier New"/>
                <w:sz w:val="24"/>
                <w:szCs w:val="24"/>
              </w:rPr>
              <w:t>70</w:t>
            </w:r>
            <w:r w:rsidR="00B5098C" w:rsidRPr="00B5098C">
              <w:rPr>
                <w:rFonts w:cs="Courier New"/>
                <w:sz w:val="24"/>
                <w:szCs w:val="24"/>
                <w:vertAlign w:val="superscript"/>
              </w:rPr>
              <w:t>th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4C1CE2" w:rsidP="00B5098C">
            <w:pPr>
              <w:rPr>
                <w:rFonts w:cs="Courier New"/>
                <w:sz w:val="24"/>
                <w:szCs w:val="24"/>
              </w:rPr>
            </w:pPr>
            <w:r>
              <w:rPr>
                <w:rFonts w:cs="Courier New"/>
                <w:sz w:val="24"/>
                <w:szCs w:val="24"/>
              </w:rPr>
              <w:tab/>
            </w:r>
            <w:bookmarkStart w:id="0" w:name="_GoBack"/>
            <w:bookmarkEnd w:id="0"/>
            <w:r w:rsidR="00B5098C" w:rsidRPr="00B5098C">
              <w:rPr>
                <w:rFonts w:cs="Courier New"/>
                <w:sz w:val="24"/>
                <w:szCs w:val="24"/>
              </w:rPr>
              <w:t>80th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A0063E" w:rsidRDefault="00B5098C" w:rsidP="00A0063E">
            <w:p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B5098C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TimesNewRomanPS-ItalicMT"/>
                <w:b/>
                <w:i/>
                <w:iCs/>
                <w:sz w:val="24"/>
                <w:szCs w:val="24"/>
                <w:highlight w:val="cyan"/>
              </w:rPr>
              <w:t>Lexical sophistication</w:t>
            </w:r>
            <w:r w:rsidRPr="00A0063E">
              <w:rPr>
                <w:rFonts w:cs="TimesNewRomanPS-ItalicMT"/>
                <w:b/>
                <w:i/>
                <w:iCs/>
                <w:sz w:val="24"/>
                <w:szCs w:val="24"/>
                <w:highlight w:val="cyan"/>
              </w:rPr>
              <w:t>- academic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B5098C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Courier New"/>
                <w:sz w:val="24"/>
                <w:szCs w:val="24"/>
              </w:rPr>
              <w:t>AWL Types %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B5098C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Courier New"/>
                <w:sz w:val="24"/>
                <w:szCs w:val="24"/>
              </w:rPr>
              <w:t>AWL Tokens %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A0063E" w:rsidRDefault="00B5098C" w:rsidP="00A0063E">
            <w:p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B5098C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TimesNewRomanPS-ItalicMT"/>
                <w:b/>
                <w:i/>
                <w:iCs/>
                <w:sz w:val="24"/>
                <w:szCs w:val="24"/>
                <w:highlight w:val="cyan"/>
              </w:rPr>
              <w:t>Metadiscourse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B5098C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Courier New"/>
                <w:sz w:val="24"/>
                <w:szCs w:val="24"/>
              </w:rPr>
              <w:t>Metadiscourse total types</w:t>
            </w:r>
          </w:p>
        </w:tc>
      </w:tr>
      <w:tr w:rsidR="00B5098C" w:rsidRPr="001719E5" w:rsidTr="00C304C0">
        <w:tc>
          <w:tcPr>
            <w:tcW w:w="993" w:type="dxa"/>
          </w:tcPr>
          <w:p w:rsidR="00B5098C" w:rsidRPr="00B5098C" w:rsidRDefault="00B5098C" w:rsidP="00B5098C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</w:p>
        </w:tc>
        <w:tc>
          <w:tcPr>
            <w:tcW w:w="8618" w:type="dxa"/>
          </w:tcPr>
          <w:p w:rsidR="00B5098C" w:rsidRPr="00B5098C" w:rsidRDefault="00B5098C" w:rsidP="00B5098C">
            <w:pPr>
              <w:rPr>
                <w:rFonts w:cs="Courier New"/>
                <w:sz w:val="24"/>
                <w:szCs w:val="24"/>
              </w:rPr>
            </w:pPr>
            <w:r w:rsidRPr="00B5098C">
              <w:rPr>
                <w:rFonts w:cs="Courier New"/>
                <w:sz w:val="24"/>
                <w:szCs w:val="24"/>
              </w:rPr>
              <w:t>Metadiscourse total tokens</w:t>
            </w:r>
          </w:p>
        </w:tc>
      </w:tr>
    </w:tbl>
    <w:p w:rsidR="00B729DF" w:rsidRDefault="00B729DF" w:rsidP="00B729DF"/>
    <w:p w:rsidR="00B729DF" w:rsidRDefault="00B729DF"/>
    <w:sectPr w:rsidR="00B729DF" w:rsidSect="000C0A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NewRomanPS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850CC4"/>
    <w:multiLevelType w:val="hybridMultilevel"/>
    <w:tmpl w:val="C5D4CA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9DF"/>
    <w:rsid w:val="0009399B"/>
    <w:rsid w:val="000C0ADA"/>
    <w:rsid w:val="004C1CE2"/>
    <w:rsid w:val="005A516F"/>
    <w:rsid w:val="007137B3"/>
    <w:rsid w:val="00A0063E"/>
    <w:rsid w:val="00B5098C"/>
    <w:rsid w:val="00B729DF"/>
    <w:rsid w:val="00BC08C3"/>
    <w:rsid w:val="00C0192B"/>
    <w:rsid w:val="00C304C0"/>
    <w:rsid w:val="00CB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CEBBE63-FB16-4DA6-8745-F20DEAF4E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29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2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509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 1</dc:creator>
  <cp:lastModifiedBy>Reviewer 1</cp:lastModifiedBy>
  <cp:revision>6</cp:revision>
  <dcterms:created xsi:type="dcterms:W3CDTF">2017-04-06T23:16:00Z</dcterms:created>
  <dcterms:modified xsi:type="dcterms:W3CDTF">2017-04-07T09:24:00Z</dcterms:modified>
</cp:coreProperties>
</file>